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6B085">
      <w:pPr>
        <w:spacing w:line="520" w:lineRule="exact"/>
        <w:ind w:firstLine="640" w:firstLineChars="200"/>
        <w:rPr>
          <w:rFonts w:ascii="黑体" w:hAnsi="黑体" w:eastAsia="黑体" w:cs="仿宋"/>
          <w:sz w:val="32"/>
          <w:szCs w:val="32"/>
          <w:shd w:val="clear" w:color="auto" w:fill="FFFFFF"/>
        </w:rPr>
      </w:pPr>
      <w:r>
        <w:rPr>
          <w:rFonts w:hint="eastAsia" w:ascii="黑体" w:hAnsi="黑体" w:eastAsia="黑体" w:cs="仿宋"/>
          <w:sz w:val="32"/>
          <w:szCs w:val="32"/>
          <w:shd w:val="clear" w:color="auto" w:fill="FFFFFF"/>
        </w:rPr>
        <w:t>附件2：</w:t>
      </w:r>
    </w:p>
    <w:p w14:paraId="0E67EA0E">
      <w:pPr>
        <w:spacing w:line="520" w:lineRule="exact"/>
        <w:ind w:firstLine="640" w:firstLineChars="200"/>
        <w:rPr>
          <w:rFonts w:ascii="黑体" w:hAnsi="黑体" w:eastAsia="黑体" w:cs="仿宋"/>
          <w:sz w:val="32"/>
          <w:szCs w:val="32"/>
          <w:shd w:val="clear" w:color="auto" w:fill="FFFFFF"/>
        </w:rPr>
      </w:pPr>
    </w:p>
    <w:p w14:paraId="1A7AA335">
      <w:pPr>
        <w:spacing w:line="520" w:lineRule="exact"/>
        <w:jc w:val="center"/>
        <w:rPr>
          <w:rFonts w:ascii="华文仿宋" w:hAnsi="华文仿宋" w:eastAsia="华文仿宋" w:cs="仿宋"/>
          <w:b/>
          <w:sz w:val="36"/>
          <w:szCs w:val="36"/>
          <w:shd w:val="clear" w:color="auto" w:fill="FFFFFF"/>
        </w:rPr>
      </w:pPr>
      <w:r>
        <w:rPr>
          <w:rFonts w:ascii="华文仿宋" w:hAnsi="华文仿宋" w:eastAsia="华文仿宋" w:cs="仿宋"/>
          <w:b/>
          <w:sz w:val="36"/>
          <w:szCs w:val="36"/>
          <w:shd w:val="clear" w:color="auto" w:fill="FFFFFF"/>
        </w:rPr>
        <w:t>博士后申报材料相关要求</w:t>
      </w:r>
    </w:p>
    <w:p w14:paraId="73D67F28">
      <w:pPr>
        <w:spacing w:line="520" w:lineRule="exact"/>
        <w:rPr>
          <w:rFonts w:ascii="仿宋" w:hAnsi="仿宋" w:eastAsia="仿宋" w:cs="仿宋"/>
          <w:sz w:val="32"/>
          <w:szCs w:val="32"/>
          <w:shd w:val="clear" w:color="auto" w:fill="FFFFFF"/>
        </w:rPr>
      </w:pPr>
    </w:p>
    <w:p w14:paraId="432701E9">
      <w:pPr>
        <w:widowControl/>
        <w:shd w:val="clear" w:color="auto" w:fill="FFFFFF"/>
        <w:spacing w:line="520" w:lineRule="atLeast"/>
        <w:ind w:firstLine="6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（一）《博士后申请表》（</w:t>
      </w:r>
      <w:r>
        <w:rPr>
          <w:rFonts w:hint="eastAsia" w:ascii="仿宋" w:hAnsi="仿宋" w:eastAsia="仿宋" w:cs="仿宋"/>
          <w:sz w:val="32"/>
          <w:szCs w:val="32"/>
          <w:shd w:val="clear" w:color="auto" w:fill="FFFFFF"/>
          <w:lang w:val="en-US" w:eastAsia="zh-CN"/>
        </w:rPr>
        <w:t>2</w:t>
      </w:r>
      <w:r>
        <w:rPr>
          <w:rFonts w:hint="eastAsia" w:ascii="仿宋" w:hAnsi="仿宋" w:eastAsia="仿宋" w:cs="仿宋"/>
          <w:sz w:val="32"/>
          <w:szCs w:val="32"/>
          <w:shd w:val="clear" w:color="auto" w:fill="FFFFFF"/>
        </w:rPr>
        <w:t>份原件）；</w:t>
      </w:r>
    </w:p>
    <w:p w14:paraId="6D482313">
      <w:pPr>
        <w:widowControl/>
        <w:shd w:val="clear" w:color="auto" w:fill="FFFFFF"/>
        <w:spacing w:line="520" w:lineRule="atLeast"/>
        <w:ind w:firstLine="6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（二）《博士后进站审核表》（</w:t>
      </w:r>
      <w:r>
        <w:rPr>
          <w:rFonts w:hint="eastAsia" w:ascii="仿宋" w:hAnsi="仿宋" w:eastAsia="仿宋" w:cs="仿宋"/>
          <w:sz w:val="32"/>
          <w:szCs w:val="32"/>
          <w:shd w:val="clear" w:color="auto" w:fill="FFFFFF"/>
          <w:lang w:val="en-US" w:eastAsia="zh-CN"/>
        </w:rPr>
        <w:t>2</w:t>
      </w:r>
      <w:r>
        <w:rPr>
          <w:rFonts w:hint="eastAsia" w:ascii="仿宋" w:hAnsi="仿宋" w:eastAsia="仿宋" w:cs="仿宋"/>
          <w:sz w:val="32"/>
          <w:szCs w:val="32"/>
          <w:shd w:val="clear" w:color="auto" w:fill="FFFFFF"/>
        </w:rPr>
        <w:t>份原件）；</w:t>
      </w:r>
    </w:p>
    <w:p w14:paraId="36FE929D">
      <w:pPr>
        <w:widowControl/>
        <w:shd w:val="clear" w:color="auto" w:fill="FFFFFF"/>
        <w:spacing w:line="520" w:lineRule="atLeast"/>
        <w:ind w:firstLine="6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（三）《专家推荐信》两封，一式</w:t>
      </w:r>
      <w:r>
        <w:rPr>
          <w:rFonts w:hint="eastAsia" w:ascii="仿宋" w:hAnsi="仿宋" w:eastAsia="仿宋" w:cs="仿宋"/>
          <w:sz w:val="32"/>
          <w:szCs w:val="32"/>
          <w:shd w:val="clear" w:color="auto" w:fill="FFFFFF"/>
          <w:lang w:val="en-US" w:eastAsia="zh-CN"/>
        </w:rPr>
        <w:t>2</w:t>
      </w:r>
      <w:r>
        <w:rPr>
          <w:rFonts w:hint="eastAsia" w:ascii="仿宋" w:hAnsi="仿宋" w:eastAsia="仿宋" w:cs="仿宋"/>
          <w:sz w:val="32"/>
          <w:szCs w:val="32"/>
          <w:shd w:val="clear" w:color="auto" w:fill="FFFFFF"/>
        </w:rPr>
        <w:t>份。一封请申请人博士期间导师手写签字推荐，另一封请相关学科博导或教授手写签字推荐；</w:t>
      </w:r>
    </w:p>
    <w:p w14:paraId="0BB06935">
      <w:pPr>
        <w:widowControl/>
        <w:shd w:val="clear" w:color="auto" w:fill="FFFFFF"/>
        <w:spacing w:line="52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w:t>
      </w:r>
      <w:r>
        <w:rPr>
          <w:rFonts w:hint="eastAsia" w:ascii="仿宋" w:hAnsi="仿宋" w:eastAsia="仿宋" w:cs="仿宋"/>
          <w:sz w:val="32"/>
          <w:szCs w:val="32"/>
          <w:shd w:val="clear" w:color="auto" w:fill="FFFFFF"/>
          <w:lang w:val="en-US" w:eastAsia="zh-CN"/>
        </w:rPr>
        <w:t>四</w:t>
      </w:r>
      <w:r>
        <w:rPr>
          <w:rFonts w:hint="eastAsia" w:ascii="仿宋" w:hAnsi="仿宋" w:eastAsia="仿宋" w:cs="仿宋"/>
          <w:sz w:val="32"/>
          <w:szCs w:val="32"/>
          <w:shd w:val="clear" w:color="auto" w:fill="FFFFFF"/>
        </w:rPr>
        <w:t>）身份证、护照（外籍人员）、港澳台人员提供该地区身份证（复印件</w:t>
      </w:r>
      <w:r>
        <w:rPr>
          <w:rFonts w:hint="eastAsia" w:ascii="仿宋" w:hAnsi="仿宋" w:eastAsia="仿宋" w:cs="仿宋"/>
          <w:sz w:val="32"/>
          <w:szCs w:val="32"/>
          <w:shd w:val="clear" w:color="auto" w:fill="FFFFFF"/>
          <w:lang w:val="en-US" w:eastAsia="zh-CN"/>
        </w:rPr>
        <w:t>2</w:t>
      </w:r>
      <w:r>
        <w:rPr>
          <w:rFonts w:hint="eastAsia" w:ascii="仿宋" w:hAnsi="仿宋" w:eastAsia="仿宋" w:cs="仿宋"/>
          <w:sz w:val="32"/>
          <w:szCs w:val="32"/>
          <w:shd w:val="clear" w:color="auto" w:fill="FFFFFF"/>
        </w:rPr>
        <w:t>份，原件需提供用以审核）；</w:t>
      </w:r>
    </w:p>
    <w:p w14:paraId="1F966E45">
      <w:pPr>
        <w:widowControl/>
        <w:shd w:val="clear" w:color="auto" w:fill="FFFFFF"/>
        <w:spacing w:line="520" w:lineRule="atLeast"/>
        <w:ind w:firstLine="640" w:firstLineChars="200"/>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rPr>
        <w:t>（</w:t>
      </w:r>
      <w:r>
        <w:rPr>
          <w:rFonts w:hint="eastAsia" w:ascii="仿宋" w:hAnsi="仿宋" w:eastAsia="仿宋" w:cs="仿宋"/>
          <w:sz w:val="32"/>
          <w:szCs w:val="32"/>
          <w:shd w:val="clear" w:color="auto" w:fill="FFFFFF"/>
          <w:lang w:val="en-US" w:eastAsia="zh-CN"/>
        </w:rPr>
        <w:t>五</w:t>
      </w:r>
      <w:r>
        <w:rPr>
          <w:rFonts w:hint="eastAsia" w:ascii="仿宋" w:hAnsi="仿宋" w:eastAsia="仿宋" w:cs="仿宋"/>
          <w:sz w:val="32"/>
          <w:szCs w:val="32"/>
          <w:shd w:val="clear" w:color="auto" w:fill="FFFFFF"/>
        </w:rPr>
        <w:t>）《博士学位证书》（复印件</w:t>
      </w:r>
      <w:r>
        <w:rPr>
          <w:rFonts w:hint="eastAsia" w:ascii="仿宋" w:hAnsi="仿宋" w:eastAsia="仿宋" w:cs="仿宋"/>
          <w:sz w:val="32"/>
          <w:szCs w:val="32"/>
          <w:shd w:val="clear" w:color="auto" w:fill="FFFFFF"/>
          <w:lang w:val="en-US" w:eastAsia="zh-CN"/>
        </w:rPr>
        <w:t>2</w:t>
      </w:r>
      <w:bookmarkStart w:id="0" w:name="_GoBack"/>
      <w:bookmarkEnd w:id="0"/>
      <w:r>
        <w:rPr>
          <w:rFonts w:hint="eastAsia" w:ascii="仿宋" w:hAnsi="仿宋" w:eastAsia="仿宋" w:cs="仿宋"/>
          <w:sz w:val="32"/>
          <w:szCs w:val="32"/>
          <w:shd w:val="clear" w:color="auto" w:fill="FFFFFF"/>
        </w:rPr>
        <w:t>份，原件需提供用以审核）；</w:t>
      </w:r>
    </w:p>
    <w:p w14:paraId="68123754">
      <w:pPr>
        <w:widowControl/>
        <w:shd w:val="clear" w:color="auto" w:fill="FFFFFF"/>
        <w:spacing w:line="52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注：国外、境外、中外合作办学获得博士学位的申请人需提供教育部留学服务中心出具的学位认证书（外籍人员也可提供中国驻外使领馆出具的学位认证），博士毕业6个月内人员进站时可暂不提供，进站6个月内需将认证书交设站单位核验及备案，未按时提交认证书人员应按退站处理；</w:t>
      </w:r>
    </w:p>
    <w:p w14:paraId="655E4EFB">
      <w:pPr>
        <w:widowControl/>
        <w:shd w:val="clear" w:color="auto" w:fill="FFFFFF"/>
        <w:spacing w:line="52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w:t>
      </w:r>
      <w:r>
        <w:rPr>
          <w:rFonts w:hint="eastAsia" w:ascii="仿宋" w:hAnsi="仿宋" w:eastAsia="仿宋" w:cs="仿宋"/>
          <w:sz w:val="32"/>
          <w:szCs w:val="32"/>
          <w:shd w:val="clear" w:color="auto" w:fill="FFFFFF"/>
          <w:lang w:val="en-US" w:eastAsia="zh-CN"/>
        </w:rPr>
        <w:t>六</w:t>
      </w:r>
      <w:r>
        <w:rPr>
          <w:rFonts w:hint="eastAsia" w:ascii="仿宋" w:hAnsi="仿宋" w:eastAsia="仿宋" w:cs="仿宋"/>
          <w:sz w:val="32"/>
          <w:szCs w:val="32"/>
          <w:shd w:val="clear" w:color="auto" w:fill="FFFFFF"/>
        </w:rPr>
        <w:t>）辞职人员需提供原单位人事部门解除人事（劳动）关系证明或《辞职证明》，国家公务员辞去公职须提供《公务员辞去公职批准通知书》，上述材料需按照干部管理权限原则出具；</w:t>
      </w:r>
    </w:p>
    <w:p w14:paraId="15FB0C03">
      <w:pPr>
        <w:widowControl/>
        <w:shd w:val="clear" w:color="auto" w:fill="FFFFFF"/>
        <w:spacing w:line="52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w:t>
      </w:r>
      <w:r>
        <w:rPr>
          <w:rFonts w:hint="eastAsia" w:ascii="仿宋" w:hAnsi="仿宋" w:eastAsia="仿宋" w:cs="仿宋"/>
          <w:sz w:val="32"/>
          <w:szCs w:val="32"/>
          <w:shd w:val="clear" w:color="auto" w:fill="FFFFFF"/>
          <w:lang w:val="en-US" w:eastAsia="zh-CN"/>
        </w:rPr>
        <w:t>七</w:t>
      </w:r>
      <w:r>
        <w:rPr>
          <w:rFonts w:hint="eastAsia" w:ascii="仿宋" w:hAnsi="仿宋" w:eastAsia="仿宋" w:cs="仿宋"/>
          <w:sz w:val="32"/>
          <w:szCs w:val="32"/>
          <w:shd w:val="clear" w:color="auto" w:fill="FFFFFF"/>
        </w:rPr>
        <w:t>）医院体检证明1份；</w:t>
      </w:r>
    </w:p>
    <w:p w14:paraId="2E08F94F">
      <w:pPr>
        <w:widowControl/>
        <w:shd w:val="clear" w:color="auto" w:fill="FFFFFF"/>
        <w:spacing w:line="52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w:t>
      </w:r>
      <w:r>
        <w:rPr>
          <w:rFonts w:hint="eastAsia" w:ascii="仿宋" w:hAnsi="仿宋" w:eastAsia="仿宋" w:cs="仿宋"/>
          <w:sz w:val="32"/>
          <w:szCs w:val="32"/>
          <w:shd w:val="clear" w:color="auto" w:fill="FFFFFF"/>
          <w:lang w:val="en-US" w:eastAsia="zh-CN"/>
        </w:rPr>
        <w:t>八</w:t>
      </w:r>
      <w:r>
        <w:rPr>
          <w:rFonts w:hint="eastAsia" w:ascii="仿宋" w:hAnsi="仿宋" w:eastAsia="仿宋" w:cs="仿宋"/>
          <w:sz w:val="32"/>
          <w:szCs w:val="32"/>
          <w:shd w:val="clear" w:color="auto" w:fill="FFFFFF"/>
        </w:rPr>
        <w:t>）本人简历1份、近五年取得科研成果清单1份、科研成果复印件装订成册1份；</w:t>
      </w:r>
    </w:p>
    <w:p w14:paraId="5EE54204">
      <w:pPr>
        <w:widowControl/>
        <w:shd w:val="clear" w:color="auto" w:fill="FFFFFF"/>
        <w:spacing w:line="520" w:lineRule="atLeast"/>
        <w:ind w:firstLine="6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w:t>
      </w:r>
      <w:r>
        <w:rPr>
          <w:rFonts w:hint="eastAsia" w:ascii="仿宋" w:hAnsi="仿宋" w:eastAsia="仿宋" w:cs="仿宋"/>
          <w:sz w:val="32"/>
          <w:szCs w:val="32"/>
          <w:shd w:val="clear" w:color="auto" w:fill="FFFFFF"/>
          <w:lang w:val="en-US" w:eastAsia="zh-CN"/>
        </w:rPr>
        <w:t>九</w:t>
      </w:r>
      <w:r>
        <w:rPr>
          <w:rFonts w:hint="eastAsia" w:ascii="仿宋" w:hAnsi="仿宋" w:eastAsia="仿宋" w:cs="仿宋"/>
          <w:sz w:val="32"/>
          <w:szCs w:val="32"/>
          <w:shd w:val="clear" w:color="auto" w:fill="FFFFFF"/>
        </w:rPr>
        <w:t>）拟于进站后从事的研究课题及研究工作初步计划书1份；</w:t>
      </w:r>
    </w:p>
    <w:p w14:paraId="4227248E">
      <w:pPr>
        <w:widowControl/>
        <w:shd w:val="clear" w:color="auto" w:fill="FFFFFF"/>
        <w:spacing w:line="52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（十）二次进站博士后研究人员必须提供一站单位的《博士后研究人员工作期满登记表》。</w:t>
      </w:r>
    </w:p>
    <w:p w14:paraId="57D990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yN2E3ZWQ5N2RlZTc0MjE5MDYwNmM5ZDczY2YwNDgifQ=="/>
  </w:docVars>
  <w:rsids>
    <w:rsidRoot w:val="00273DF9"/>
    <w:rsid w:val="00273DF9"/>
    <w:rsid w:val="002E59F5"/>
    <w:rsid w:val="0032113B"/>
    <w:rsid w:val="006248C3"/>
    <w:rsid w:val="007E6B9B"/>
    <w:rsid w:val="00B429DD"/>
    <w:rsid w:val="00C413C0"/>
    <w:rsid w:val="00EE1FEE"/>
    <w:rsid w:val="103D7F78"/>
    <w:rsid w:val="2C501F12"/>
    <w:rsid w:val="7F494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513</Words>
  <Characters>513</Characters>
  <Lines>4</Lines>
  <Paragraphs>1</Paragraphs>
  <TotalTime>8</TotalTime>
  <ScaleCrop>false</ScaleCrop>
  <LinksUpToDate>false</LinksUpToDate>
  <CharactersWithSpaces>513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2021-09-05T06:27:00Z</dcterms:created>
  <dc:creator>Administrator</dc:creator>
  <cp:lastModifiedBy>杨丫</cp:lastModifiedBy>
  <dcterms:modified xsi:type="dcterms:W3CDTF">2024-12-04T05:13:26Z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CAD6E97DBDBA42689B71EE1AFDC9B525_13</vt:lpwstr>
  </property>
</Properties>
</file>